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E4EAC" w14:textId="77777777" w:rsidR="001F1168" w:rsidRPr="00B729C4" w:rsidRDefault="001F1168" w:rsidP="001F1168">
      <w:pPr>
        <w:jc w:val="center"/>
        <w:rPr>
          <w:rFonts w:ascii="Times New Roman" w:hAnsi="Times New Roman"/>
          <w:b/>
          <w:sz w:val="32"/>
          <w:szCs w:val="32"/>
        </w:rPr>
      </w:pPr>
      <w:r w:rsidRPr="00B729C4">
        <w:rPr>
          <w:rFonts w:ascii="Times New Roman" w:hAnsi="Times New Roman"/>
          <w:b/>
          <w:sz w:val="32"/>
          <w:szCs w:val="32"/>
        </w:rPr>
        <w:t>KENMORE PATIENTS GROUP MEETING</w:t>
      </w:r>
    </w:p>
    <w:p w14:paraId="661D22E7" w14:textId="100823B8" w:rsidR="001F1168" w:rsidRPr="00B729C4" w:rsidRDefault="001F1168" w:rsidP="001F1168">
      <w:pPr>
        <w:jc w:val="both"/>
        <w:rPr>
          <w:rFonts w:ascii="Times New Roman" w:hAnsi="Times New Roman"/>
          <w:sz w:val="28"/>
          <w:szCs w:val="28"/>
        </w:rPr>
      </w:pPr>
      <w:r>
        <w:rPr>
          <w:rFonts w:ascii="Times New Roman" w:hAnsi="Times New Roman"/>
          <w:b/>
          <w:sz w:val="28"/>
          <w:szCs w:val="28"/>
        </w:rPr>
        <w:t xml:space="preserve">                             WEDNES</w:t>
      </w:r>
      <w:r w:rsidRPr="00B729C4">
        <w:rPr>
          <w:rFonts w:ascii="Times New Roman" w:hAnsi="Times New Roman"/>
          <w:b/>
          <w:sz w:val="28"/>
          <w:szCs w:val="28"/>
        </w:rPr>
        <w:t xml:space="preserve">DAY </w:t>
      </w:r>
      <w:r>
        <w:rPr>
          <w:rFonts w:ascii="Times New Roman" w:hAnsi="Times New Roman"/>
          <w:b/>
          <w:sz w:val="28"/>
          <w:szCs w:val="28"/>
        </w:rPr>
        <w:t xml:space="preserve">29 MARCH </w:t>
      </w:r>
      <w:r w:rsidRPr="00B729C4">
        <w:rPr>
          <w:rFonts w:ascii="Times New Roman" w:hAnsi="Times New Roman"/>
          <w:b/>
          <w:sz w:val="28"/>
          <w:szCs w:val="28"/>
        </w:rPr>
        <w:t>202</w:t>
      </w:r>
      <w:r>
        <w:rPr>
          <w:rFonts w:ascii="Times New Roman" w:hAnsi="Times New Roman"/>
          <w:b/>
          <w:sz w:val="28"/>
          <w:szCs w:val="28"/>
        </w:rPr>
        <w:t>3</w:t>
      </w:r>
    </w:p>
    <w:p w14:paraId="190817BB" w14:textId="318BEFC2" w:rsidR="001F1168" w:rsidRPr="005C7512" w:rsidRDefault="001F1168" w:rsidP="001F1168">
      <w:pPr>
        <w:rPr>
          <w:rFonts w:ascii="Times New Roman" w:hAnsi="Times New Roman"/>
          <w:sz w:val="24"/>
          <w:szCs w:val="24"/>
        </w:rPr>
      </w:pPr>
      <w:r w:rsidRPr="005C7512">
        <w:rPr>
          <w:rFonts w:ascii="Times New Roman" w:hAnsi="Times New Roman"/>
          <w:b/>
          <w:sz w:val="24"/>
          <w:szCs w:val="24"/>
          <w:u w:val="single"/>
        </w:rPr>
        <w:t>Present</w:t>
      </w:r>
      <w:r>
        <w:rPr>
          <w:rFonts w:ascii="Times New Roman" w:hAnsi="Times New Roman"/>
          <w:b/>
          <w:sz w:val="24"/>
          <w:szCs w:val="24"/>
          <w:u w:val="single"/>
        </w:rPr>
        <w:t xml:space="preserve"> </w:t>
      </w:r>
      <w:r w:rsidRPr="005C7512">
        <w:rPr>
          <w:rFonts w:ascii="Times New Roman" w:hAnsi="Times New Roman"/>
          <w:sz w:val="24"/>
          <w:szCs w:val="24"/>
        </w:rPr>
        <w:t xml:space="preserve">Andrew Blain, Di McVeigh, Angela Philpott, Tomi </w:t>
      </w:r>
      <w:proofErr w:type="spellStart"/>
      <w:r w:rsidRPr="005C7512">
        <w:rPr>
          <w:rFonts w:ascii="Times New Roman" w:hAnsi="Times New Roman"/>
          <w:sz w:val="24"/>
          <w:szCs w:val="24"/>
        </w:rPr>
        <w:t>Komoly</w:t>
      </w:r>
      <w:proofErr w:type="spellEnd"/>
      <w:r w:rsidRPr="005C7512">
        <w:rPr>
          <w:rFonts w:ascii="Times New Roman" w:hAnsi="Times New Roman"/>
          <w:sz w:val="24"/>
          <w:szCs w:val="24"/>
        </w:rPr>
        <w:t>, Peter Davenport,</w:t>
      </w:r>
      <w:r>
        <w:rPr>
          <w:rFonts w:ascii="Times New Roman" w:hAnsi="Times New Roman"/>
          <w:sz w:val="24"/>
          <w:szCs w:val="24"/>
        </w:rPr>
        <w:t xml:space="preserve"> </w:t>
      </w:r>
      <w:r w:rsidRPr="005C7512">
        <w:rPr>
          <w:rFonts w:ascii="Times New Roman" w:hAnsi="Times New Roman"/>
          <w:sz w:val="24"/>
          <w:szCs w:val="24"/>
        </w:rPr>
        <w:t>Hazel Robinson</w:t>
      </w:r>
      <w:r>
        <w:rPr>
          <w:rFonts w:ascii="Times New Roman" w:hAnsi="Times New Roman"/>
          <w:sz w:val="24"/>
          <w:szCs w:val="24"/>
        </w:rPr>
        <w:t xml:space="preserve">. </w:t>
      </w:r>
      <w:proofErr w:type="spellStart"/>
      <w:r w:rsidRPr="005C7512">
        <w:rPr>
          <w:rFonts w:ascii="Times New Roman" w:hAnsi="Times New Roman"/>
          <w:sz w:val="24"/>
          <w:szCs w:val="24"/>
        </w:rPr>
        <w:t>Dr.</w:t>
      </w:r>
      <w:proofErr w:type="spellEnd"/>
      <w:r w:rsidRPr="005C7512">
        <w:rPr>
          <w:rFonts w:ascii="Times New Roman" w:hAnsi="Times New Roman"/>
          <w:sz w:val="24"/>
          <w:szCs w:val="24"/>
        </w:rPr>
        <w:t xml:space="preserve"> Scott, </w:t>
      </w:r>
      <w:r>
        <w:rPr>
          <w:rFonts w:ascii="Times New Roman" w:hAnsi="Times New Roman"/>
          <w:sz w:val="24"/>
          <w:szCs w:val="24"/>
        </w:rPr>
        <w:t>Lynne Garner</w:t>
      </w:r>
      <w:r w:rsidRPr="005C7512">
        <w:rPr>
          <w:rFonts w:ascii="Times New Roman" w:hAnsi="Times New Roman"/>
          <w:sz w:val="24"/>
          <w:szCs w:val="24"/>
        </w:rPr>
        <w:t xml:space="preserve">. </w:t>
      </w:r>
    </w:p>
    <w:p w14:paraId="66831FA6" w14:textId="7BBAA044" w:rsidR="001F1168" w:rsidRPr="005C7512" w:rsidRDefault="001F1168" w:rsidP="001F1168">
      <w:pPr>
        <w:rPr>
          <w:rFonts w:ascii="Times New Roman" w:hAnsi="Times New Roman"/>
          <w:sz w:val="24"/>
          <w:szCs w:val="24"/>
        </w:rPr>
      </w:pPr>
      <w:r w:rsidRPr="005C7512">
        <w:rPr>
          <w:rFonts w:ascii="Times New Roman" w:hAnsi="Times New Roman"/>
          <w:b/>
          <w:bCs/>
          <w:sz w:val="24"/>
          <w:szCs w:val="24"/>
          <w:u w:val="single"/>
        </w:rPr>
        <w:t>Apologies</w:t>
      </w:r>
      <w:r w:rsidRPr="005C7512">
        <w:rPr>
          <w:rFonts w:ascii="Times New Roman" w:hAnsi="Times New Roman"/>
          <w:sz w:val="24"/>
          <w:szCs w:val="24"/>
        </w:rPr>
        <w:t>, Ann Brown</w:t>
      </w:r>
      <w:r>
        <w:rPr>
          <w:rFonts w:ascii="Times New Roman" w:hAnsi="Times New Roman"/>
          <w:sz w:val="24"/>
          <w:szCs w:val="24"/>
        </w:rPr>
        <w:t>, Fran Watson.</w:t>
      </w:r>
    </w:p>
    <w:p w14:paraId="4D98268E" w14:textId="31000042" w:rsidR="00D845C6" w:rsidRDefault="00D845C6">
      <w:pPr>
        <w:rPr>
          <w:rFonts w:ascii="Times New Roman" w:hAnsi="Times New Roman"/>
        </w:rPr>
      </w:pPr>
    </w:p>
    <w:p w14:paraId="127098C0" w14:textId="6F3E7A7A" w:rsidR="00663BBB" w:rsidRDefault="001F1168">
      <w:pPr>
        <w:rPr>
          <w:rFonts w:ascii="Times New Roman" w:hAnsi="Times New Roman"/>
          <w:sz w:val="24"/>
          <w:szCs w:val="24"/>
        </w:rPr>
      </w:pPr>
      <w:r w:rsidRPr="001F1168">
        <w:rPr>
          <w:rFonts w:ascii="Times New Roman" w:hAnsi="Times New Roman"/>
          <w:sz w:val="24"/>
          <w:szCs w:val="24"/>
        </w:rPr>
        <w:t>The Gr</w:t>
      </w:r>
      <w:r>
        <w:rPr>
          <w:rFonts w:ascii="Times New Roman" w:hAnsi="Times New Roman"/>
          <w:sz w:val="24"/>
          <w:szCs w:val="24"/>
        </w:rPr>
        <w:t>o</w:t>
      </w:r>
      <w:r w:rsidRPr="001F1168">
        <w:rPr>
          <w:rFonts w:ascii="Times New Roman" w:hAnsi="Times New Roman"/>
          <w:sz w:val="24"/>
          <w:szCs w:val="24"/>
        </w:rPr>
        <w:t xml:space="preserve">up discussed with </w:t>
      </w:r>
      <w:proofErr w:type="spellStart"/>
      <w:r>
        <w:rPr>
          <w:rFonts w:ascii="Times New Roman" w:hAnsi="Times New Roman"/>
          <w:sz w:val="24"/>
          <w:szCs w:val="24"/>
        </w:rPr>
        <w:t>D</w:t>
      </w:r>
      <w:r w:rsidRPr="001F1168">
        <w:rPr>
          <w:rFonts w:ascii="Times New Roman" w:hAnsi="Times New Roman"/>
          <w:sz w:val="24"/>
          <w:szCs w:val="24"/>
        </w:rPr>
        <w:t>r.</w:t>
      </w:r>
      <w:proofErr w:type="spellEnd"/>
      <w:r w:rsidRPr="001F1168">
        <w:rPr>
          <w:rFonts w:ascii="Times New Roman" w:hAnsi="Times New Roman"/>
          <w:sz w:val="24"/>
          <w:szCs w:val="24"/>
        </w:rPr>
        <w:t xml:space="preserve"> Scott the responses to the </w:t>
      </w:r>
      <w:r w:rsidRPr="00B6391D">
        <w:rPr>
          <w:rFonts w:ascii="Times New Roman" w:hAnsi="Times New Roman"/>
          <w:b/>
          <w:bCs/>
          <w:sz w:val="24"/>
          <w:szCs w:val="24"/>
        </w:rPr>
        <w:t>Online Consultation</w:t>
      </w:r>
      <w:r>
        <w:rPr>
          <w:rFonts w:ascii="Times New Roman" w:hAnsi="Times New Roman"/>
          <w:sz w:val="24"/>
          <w:szCs w:val="24"/>
        </w:rPr>
        <w:t xml:space="preserve"> </w:t>
      </w:r>
      <w:proofErr w:type="gramStart"/>
      <w:r>
        <w:rPr>
          <w:rFonts w:ascii="Times New Roman" w:hAnsi="Times New Roman"/>
          <w:sz w:val="24"/>
          <w:szCs w:val="24"/>
        </w:rPr>
        <w:t>Survey</w:t>
      </w:r>
      <w:proofErr w:type="gramEnd"/>
      <w:r>
        <w:rPr>
          <w:rFonts w:ascii="Times New Roman" w:hAnsi="Times New Roman"/>
          <w:sz w:val="24"/>
          <w:szCs w:val="24"/>
        </w:rPr>
        <w:t xml:space="preserve"> and it was decided that further work would be done on the 598 responses for ideas of ways to improve the service.</w:t>
      </w:r>
      <w:r w:rsidR="00663BBB">
        <w:rPr>
          <w:rFonts w:ascii="Times New Roman" w:hAnsi="Times New Roman"/>
          <w:sz w:val="24"/>
          <w:szCs w:val="24"/>
        </w:rPr>
        <w:t xml:space="preserve"> The number of requests is </w:t>
      </w:r>
      <w:r w:rsidR="00E476D7">
        <w:rPr>
          <w:rFonts w:ascii="Times New Roman" w:hAnsi="Times New Roman"/>
          <w:sz w:val="24"/>
          <w:szCs w:val="24"/>
        </w:rPr>
        <w:t xml:space="preserve">currently </w:t>
      </w:r>
      <w:r w:rsidR="00663BBB">
        <w:rPr>
          <w:rFonts w:ascii="Times New Roman" w:hAnsi="Times New Roman"/>
          <w:sz w:val="24"/>
          <w:szCs w:val="24"/>
        </w:rPr>
        <w:t>an average of 250 on a Monday and up to 150 on other weekday</w:t>
      </w:r>
      <w:r w:rsidR="00B6391D">
        <w:rPr>
          <w:rFonts w:ascii="Times New Roman" w:hAnsi="Times New Roman"/>
          <w:sz w:val="24"/>
          <w:szCs w:val="24"/>
        </w:rPr>
        <w:t>s</w:t>
      </w:r>
      <w:r w:rsidR="00663BBB">
        <w:rPr>
          <w:rFonts w:ascii="Times New Roman" w:hAnsi="Times New Roman"/>
          <w:sz w:val="24"/>
          <w:szCs w:val="24"/>
        </w:rPr>
        <w:t xml:space="preserve"> giving a total of over 11,000</w:t>
      </w:r>
      <w:r w:rsidR="00E476D7">
        <w:rPr>
          <w:rFonts w:ascii="Times New Roman" w:hAnsi="Times New Roman"/>
          <w:sz w:val="24"/>
          <w:szCs w:val="24"/>
        </w:rPr>
        <w:t xml:space="preserve"> over the last three months</w:t>
      </w:r>
      <w:r w:rsidR="00663BBB">
        <w:rPr>
          <w:rFonts w:ascii="Times New Roman" w:hAnsi="Times New Roman"/>
          <w:sz w:val="24"/>
          <w:szCs w:val="24"/>
        </w:rPr>
        <w:t>.</w:t>
      </w:r>
    </w:p>
    <w:p w14:paraId="0D74D41F" w14:textId="16187CB3" w:rsidR="00E476D7" w:rsidRDefault="00663BBB">
      <w:pPr>
        <w:rPr>
          <w:rFonts w:ascii="Times New Roman" w:hAnsi="Times New Roman"/>
        </w:rPr>
      </w:pPr>
      <w:proofErr w:type="spellStart"/>
      <w:r>
        <w:rPr>
          <w:rFonts w:ascii="Times New Roman" w:hAnsi="Times New Roman"/>
          <w:sz w:val="24"/>
          <w:szCs w:val="24"/>
        </w:rPr>
        <w:t>Dr.</w:t>
      </w:r>
      <w:proofErr w:type="spellEnd"/>
      <w:r>
        <w:rPr>
          <w:rFonts w:ascii="Times New Roman" w:hAnsi="Times New Roman"/>
          <w:sz w:val="24"/>
          <w:szCs w:val="24"/>
        </w:rPr>
        <w:t xml:space="preserve"> Scott explained that </w:t>
      </w:r>
      <w:r w:rsidRPr="00B6391D">
        <w:rPr>
          <w:rFonts w:ascii="Times New Roman" w:hAnsi="Times New Roman"/>
          <w:b/>
          <w:bCs/>
          <w:sz w:val="24"/>
          <w:szCs w:val="24"/>
        </w:rPr>
        <w:t>Medication Reviews</w:t>
      </w:r>
      <w:r>
        <w:rPr>
          <w:rFonts w:ascii="Times New Roman" w:hAnsi="Times New Roman"/>
          <w:sz w:val="24"/>
          <w:szCs w:val="24"/>
        </w:rPr>
        <w:t xml:space="preserve"> for P</w:t>
      </w:r>
      <w:r w:rsidR="00B6391D">
        <w:rPr>
          <w:rFonts w:ascii="Times New Roman" w:hAnsi="Times New Roman"/>
          <w:sz w:val="24"/>
          <w:szCs w:val="24"/>
        </w:rPr>
        <w:t>a</w:t>
      </w:r>
      <w:r>
        <w:rPr>
          <w:rFonts w:ascii="Times New Roman" w:hAnsi="Times New Roman"/>
          <w:sz w:val="24"/>
          <w:szCs w:val="24"/>
        </w:rPr>
        <w:t>tien</w:t>
      </w:r>
      <w:r w:rsidR="00B6391D">
        <w:rPr>
          <w:rFonts w:ascii="Times New Roman" w:hAnsi="Times New Roman"/>
          <w:sz w:val="24"/>
          <w:szCs w:val="24"/>
        </w:rPr>
        <w:t>t</w:t>
      </w:r>
      <w:r>
        <w:rPr>
          <w:rFonts w:ascii="Times New Roman" w:hAnsi="Times New Roman"/>
          <w:sz w:val="24"/>
          <w:szCs w:val="24"/>
        </w:rPr>
        <w:t xml:space="preserve">s </w:t>
      </w:r>
      <w:r w:rsidR="00B6391D">
        <w:rPr>
          <w:rFonts w:ascii="Times New Roman" w:hAnsi="Times New Roman"/>
          <w:sz w:val="24"/>
          <w:szCs w:val="24"/>
        </w:rPr>
        <w:t xml:space="preserve">who take 10 or more medications </w:t>
      </w:r>
      <w:r w:rsidR="00B1033E">
        <w:rPr>
          <w:rFonts w:ascii="Times New Roman" w:hAnsi="Times New Roman"/>
          <w:sz w:val="24"/>
          <w:szCs w:val="24"/>
        </w:rPr>
        <w:t>a</w:t>
      </w:r>
      <w:r w:rsidR="00C82A46">
        <w:rPr>
          <w:rFonts w:ascii="Times New Roman" w:hAnsi="Times New Roman"/>
          <w:sz w:val="24"/>
          <w:szCs w:val="24"/>
        </w:rPr>
        <w:t xml:space="preserve">re being </w:t>
      </w:r>
      <w:r w:rsidR="00B6391D">
        <w:rPr>
          <w:rFonts w:ascii="Times New Roman" w:hAnsi="Times New Roman"/>
          <w:sz w:val="24"/>
          <w:szCs w:val="24"/>
        </w:rPr>
        <w:t>conducted by the Clinical Pharmacists. Th</w:t>
      </w:r>
      <w:r w:rsidR="00B6391D">
        <w:rPr>
          <w:rFonts w:ascii="Times New Roman" w:hAnsi="Times New Roman"/>
        </w:rPr>
        <w:t>ose taking less medications should request their Review</w:t>
      </w:r>
      <w:r w:rsidR="00F31A46">
        <w:rPr>
          <w:rFonts w:ascii="Times New Roman" w:hAnsi="Times New Roman"/>
        </w:rPr>
        <w:t xml:space="preserve"> </w:t>
      </w:r>
      <w:r w:rsidR="00F31A46" w:rsidRPr="00F31A46">
        <w:rPr>
          <w:rFonts w:ascii="Times New Roman" w:hAnsi="Times New Roman"/>
          <w:b/>
          <w:bCs/>
          <w:u w:val="single"/>
        </w:rPr>
        <w:t xml:space="preserve">before </w:t>
      </w:r>
      <w:r w:rsidR="00F31A46" w:rsidRPr="00F31A46">
        <w:rPr>
          <w:rFonts w:ascii="Times New Roman" w:hAnsi="Times New Roman"/>
        </w:rPr>
        <w:t>the</w:t>
      </w:r>
      <w:r w:rsidR="00F31A46">
        <w:rPr>
          <w:rFonts w:ascii="Times New Roman" w:hAnsi="Times New Roman"/>
          <w:b/>
          <w:bCs/>
        </w:rPr>
        <w:t xml:space="preserve"> </w:t>
      </w:r>
      <w:r w:rsidR="00F31A46" w:rsidRPr="00F31A46">
        <w:rPr>
          <w:rFonts w:ascii="Times New Roman" w:hAnsi="Times New Roman"/>
        </w:rPr>
        <w:t>date on th</w:t>
      </w:r>
      <w:r w:rsidR="00F31A46">
        <w:rPr>
          <w:rFonts w:ascii="Times New Roman" w:hAnsi="Times New Roman"/>
        </w:rPr>
        <w:t>e</w:t>
      </w:r>
      <w:r w:rsidR="00F31A46" w:rsidRPr="00F31A46">
        <w:rPr>
          <w:rFonts w:ascii="Times New Roman" w:hAnsi="Times New Roman"/>
        </w:rPr>
        <w:t>ir Prescription Form,</w:t>
      </w:r>
      <w:r w:rsidR="00F31A46">
        <w:rPr>
          <w:rFonts w:ascii="Times New Roman" w:hAnsi="Times New Roman"/>
          <w:b/>
          <w:bCs/>
        </w:rPr>
        <w:t xml:space="preserve"> </w:t>
      </w:r>
      <w:r w:rsidR="00B6391D">
        <w:rPr>
          <w:rFonts w:ascii="Times New Roman" w:hAnsi="Times New Roman"/>
        </w:rPr>
        <w:t>via the Online the Consulting Service and they will be given an appointment with the Health Care Assistant to take their blood pressure</w:t>
      </w:r>
      <w:r w:rsidR="00F31A46">
        <w:rPr>
          <w:rFonts w:ascii="Times New Roman" w:hAnsi="Times New Roman"/>
        </w:rPr>
        <w:t>,</w:t>
      </w:r>
      <w:r w:rsidR="00B6391D">
        <w:rPr>
          <w:rFonts w:ascii="Times New Roman" w:hAnsi="Times New Roman"/>
        </w:rPr>
        <w:t xml:space="preserve"> </w:t>
      </w:r>
      <w:r w:rsidR="00F31A46">
        <w:rPr>
          <w:rFonts w:ascii="Times New Roman" w:hAnsi="Times New Roman"/>
        </w:rPr>
        <w:t xml:space="preserve">blood samples for testing and </w:t>
      </w:r>
      <w:r w:rsidR="00B6391D">
        <w:rPr>
          <w:rFonts w:ascii="Times New Roman" w:hAnsi="Times New Roman"/>
        </w:rPr>
        <w:t>check their weight</w:t>
      </w:r>
      <w:r w:rsidR="00F31A46">
        <w:rPr>
          <w:rFonts w:ascii="Times New Roman" w:hAnsi="Times New Roman"/>
        </w:rPr>
        <w:t>.</w:t>
      </w:r>
      <w:r w:rsidR="00B6391D">
        <w:rPr>
          <w:rFonts w:ascii="Times New Roman" w:hAnsi="Times New Roman"/>
        </w:rPr>
        <w:t xml:space="preserve"> If these results are within </w:t>
      </w:r>
      <w:r w:rsidR="00E73EBF">
        <w:rPr>
          <w:rFonts w:ascii="Times New Roman" w:hAnsi="Times New Roman"/>
        </w:rPr>
        <w:t>acceptable limits</w:t>
      </w:r>
      <w:r w:rsidR="00B6391D">
        <w:rPr>
          <w:rFonts w:ascii="Times New Roman" w:hAnsi="Times New Roman"/>
        </w:rPr>
        <w:t xml:space="preserve">, no further reviews are needed, if not, the patient will </w:t>
      </w:r>
      <w:r w:rsidR="00F31A46">
        <w:rPr>
          <w:rFonts w:ascii="Times New Roman" w:hAnsi="Times New Roman"/>
        </w:rPr>
        <w:t xml:space="preserve">be given an appointment to </w:t>
      </w:r>
      <w:r w:rsidR="00B6391D">
        <w:rPr>
          <w:rFonts w:ascii="Times New Roman" w:hAnsi="Times New Roman"/>
        </w:rPr>
        <w:t xml:space="preserve">see a </w:t>
      </w:r>
      <w:proofErr w:type="gramStart"/>
      <w:r w:rsidR="00B6391D">
        <w:rPr>
          <w:rFonts w:ascii="Times New Roman" w:hAnsi="Times New Roman"/>
        </w:rPr>
        <w:t>Doctor</w:t>
      </w:r>
      <w:proofErr w:type="gramEnd"/>
      <w:r w:rsidR="00E476D7">
        <w:rPr>
          <w:rFonts w:ascii="Times New Roman" w:hAnsi="Times New Roman"/>
        </w:rPr>
        <w:t>.</w:t>
      </w:r>
    </w:p>
    <w:p w14:paraId="34C591B0" w14:textId="4AED93EE" w:rsidR="00E476D7" w:rsidRDefault="00E476D7">
      <w:pPr>
        <w:rPr>
          <w:rFonts w:ascii="Times New Roman" w:hAnsi="Times New Roman"/>
        </w:rPr>
      </w:pPr>
      <w:r>
        <w:rPr>
          <w:rFonts w:ascii="Times New Roman" w:hAnsi="Times New Roman"/>
        </w:rPr>
        <w:t xml:space="preserve">The increasing number of medications now being prescribed means that the Pharmacies are taking longer to make them up. It was agreed </w:t>
      </w:r>
      <w:r w:rsidRPr="00E476D7">
        <w:rPr>
          <w:rFonts w:ascii="Times New Roman" w:hAnsi="Times New Roman"/>
        </w:rPr>
        <w:t xml:space="preserve">that the </w:t>
      </w:r>
      <w:r w:rsidRPr="00E476D7">
        <w:rPr>
          <w:rFonts w:ascii="Times New Roman" w:hAnsi="Times New Roman"/>
          <w:b/>
          <w:bCs/>
        </w:rPr>
        <w:t>Prescription Form</w:t>
      </w:r>
      <w:r>
        <w:rPr>
          <w:rFonts w:ascii="Times New Roman" w:hAnsi="Times New Roman"/>
        </w:rPr>
        <w:t xml:space="preserve"> would now read” Please note that the Pharmacy may take a further 48 hours to dispense your medication.”</w:t>
      </w:r>
    </w:p>
    <w:p w14:paraId="6B9D0477" w14:textId="567C0913" w:rsidR="003D16B3" w:rsidRDefault="004E4A38">
      <w:pPr>
        <w:rPr>
          <w:rFonts w:ascii="Times New Roman" w:hAnsi="Times New Roman"/>
        </w:rPr>
      </w:pPr>
      <w:r>
        <w:rPr>
          <w:rFonts w:ascii="Times New Roman" w:hAnsi="Times New Roman"/>
        </w:rPr>
        <w:t xml:space="preserve">She brought the Group up to date with the </w:t>
      </w:r>
      <w:r w:rsidRPr="003D16B3">
        <w:rPr>
          <w:rFonts w:ascii="Times New Roman" w:hAnsi="Times New Roman"/>
          <w:b/>
          <w:bCs/>
        </w:rPr>
        <w:t>Bu</w:t>
      </w:r>
      <w:r w:rsidR="003D16B3" w:rsidRPr="003D16B3">
        <w:rPr>
          <w:rFonts w:ascii="Times New Roman" w:hAnsi="Times New Roman"/>
          <w:b/>
          <w:bCs/>
        </w:rPr>
        <w:t>i</w:t>
      </w:r>
      <w:r w:rsidRPr="003D16B3">
        <w:rPr>
          <w:rFonts w:ascii="Times New Roman" w:hAnsi="Times New Roman"/>
          <w:b/>
          <w:bCs/>
        </w:rPr>
        <w:t>l</w:t>
      </w:r>
      <w:r w:rsidR="003D16B3" w:rsidRPr="003D16B3">
        <w:rPr>
          <w:rFonts w:ascii="Times New Roman" w:hAnsi="Times New Roman"/>
          <w:b/>
          <w:bCs/>
        </w:rPr>
        <w:t>ding Project</w:t>
      </w:r>
      <w:r w:rsidR="003D16B3">
        <w:rPr>
          <w:rFonts w:ascii="Times New Roman" w:hAnsi="Times New Roman"/>
        </w:rPr>
        <w:t xml:space="preserve">. The Practice now has planning permission to extend the lift into the basement and funding has been confirmed for the alteration of the Endoscopy Suite to become consultation rooms for Nurses, meaning the Nurses current rooms will be used by </w:t>
      </w:r>
      <w:proofErr w:type="gramStart"/>
      <w:r w:rsidR="003D16B3">
        <w:rPr>
          <w:rFonts w:ascii="Times New Roman" w:hAnsi="Times New Roman"/>
        </w:rPr>
        <w:t>Doctors</w:t>
      </w:r>
      <w:proofErr w:type="gramEnd"/>
      <w:r w:rsidR="003D16B3">
        <w:rPr>
          <w:rFonts w:ascii="Times New Roman" w:hAnsi="Times New Roman"/>
        </w:rPr>
        <w:t xml:space="preserve">. </w:t>
      </w:r>
    </w:p>
    <w:p w14:paraId="1AA5DE8F" w14:textId="753CE699" w:rsidR="001F1168" w:rsidRDefault="00E476D7">
      <w:pPr>
        <w:rPr>
          <w:rFonts w:ascii="Times New Roman" w:hAnsi="Times New Roman"/>
        </w:rPr>
      </w:pPr>
      <w:r>
        <w:rPr>
          <w:rFonts w:ascii="Times New Roman" w:hAnsi="Times New Roman"/>
        </w:rPr>
        <w:t xml:space="preserve">Di has arranged for the Care Navigators to </w:t>
      </w:r>
      <w:r w:rsidR="004E4A38">
        <w:rPr>
          <w:rFonts w:ascii="Times New Roman" w:hAnsi="Times New Roman"/>
        </w:rPr>
        <w:t xml:space="preserve">help identify some of the issues the </w:t>
      </w:r>
      <w:r w:rsidR="004E4A38" w:rsidRPr="004E4A38">
        <w:rPr>
          <w:rFonts w:ascii="Times New Roman" w:hAnsi="Times New Roman"/>
          <w:b/>
          <w:bCs/>
        </w:rPr>
        <w:t>Patients who do not use Technology</w:t>
      </w:r>
      <w:r w:rsidR="004E4A38">
        <w:rPr>
          <w:rFonts w:ascii="Times New Roman" w:hAnsi="Times New Roman"/>
        </w:rPr>
        <w:t xml:space="preserve"> bring up when they are helping them to complete the Online Consulting Form and will also be evaluating the survey responses from this group of patients which will mean the Group will be in a better position to move forward on our plans to meet the needs of these patients</w:t>
      </w:r>
      <w:r w:rsidR="003D16B3">
        <w:rPr>
          <w:rFonts w:ascii="Times New Roman" w:hAnsi="Times New Roman"/>
        </w:rPr>
        <w:t>.</w:t>
      </w:r>
    </w:p>
    <w:p w14:paraId="3C6771E5" w14:textId="79DEACCD" w:rsidR="003D16B3" w:rsidRDefault="003D16B3">
      <w:pPr>
        <w:rPr>
          <w:rFonts w:ascii="Times New Roman" w:hAnsi="Times New Roman"/>
        </w:rPr>
      </w:pPr>
      <w:r>
        <w:rPr>
          <w:rFonts w:ascii="Times New Roman" w:hAnsi="Times New Roman"/>
        </w:rPr>
        <w:t xml:space="preserve">As a result of the changes to Medication Reviews, Andrew will draft up a write up for the Website, as well as one on Shingles and Health Checks   </w:t>
      </w:r>
    </w:p>
    <w:p w14:paraId="05442733" w14:textId="22A08DCB" w:rsidR="00B6391D" w:rsidRDefault="00B6391D">
      <w:pPr>
        <w:rPr>
          <w:rFonts w:ascii="Times New Roman" w:hAnsi="Times New Roman"/>
        </w:rPr>
      </w:pPr>
    </w:p>
    <w:p w14:paraId="4B87AA74" w14:textId="0F4AF7DB" w:rsidR="001F1168" w:rsidRDefault="001F1168" w:rsidP="001F1168">
      <w:pPr>
        <w:rPr>
          <w:rFonts w:ascii="Times New Roman" w:hAnsi="Times New Roman"/>
          <w:sz w:val="28"/>
          <w:szCs w:val="28"/>
        </w:rPr>
      </w:pPr>
      <w:r>
        <w:rPr>
          <w:rFonts w:ascii="Times New Roman" w:hAnsi="Times New Roman"/>
          <w:b/>
          <w:bCs/>
          <w:sz w:val="28"/>
          <w:szCs w:val="28"/>
        </w:rPr>
        <w:t xml:space="preserve">     </w:t>
      </w:r>
      <w:r w:rsidR="00D85027">
        <w:rPr>
          <w:rFonts w:ascii="Times New Roman" w:hAnsi="Times New Roman"/>
          <w:b/>
          <w:bCs/>
          <w:sz w:val="28"/>
          <w:szCs w:val="28"/>
        </w:rPr>
        <w:t xml:space="preserve">       </w:t>
      </w:r>
      <w:r>
        <w:rPr>
          <w:rFonts w:ascii="Times New Roman" w:hAnsi="Times New Roman"/>
          <w:b/>
          <w:bCs/>
          <w:sz w:val="28"/>
          <w:szCs w:val="28"/>
        </w:rPr>
        <w:t>T</w:t>
      </w:r>
      <w:r w:rsidRPr="009A4CE5">
        <w:rPr>
          <w:rFonts w:ascii="Times New Roman" w:hAnsi="Times New Roman"/>
          <w:b/>
          <w:bCs/>
          <w:sz w:val="28"/>
          <w:szCs w:val="28"/>
        </w:rPr>
        <w:t xml:space="preserve">he next meeting will be at 2pm </w:t>
      </w:r>
      <w:r>
        <w:rPr>
          <w:rFonts w:ascii="Times New Roman" w:hAnsi="Times New Roman"/>
          <w:b/>
          <w:bCs/>
          <w:sz w:val="28"/>
          <w:szCs w:val="28"/>
        </w:rPr>
        <w:t>Thurs</w:t>
      </w:r>
      <w:r w:rsidRPr="009A4CE5">
        <w:rPr>
          <w:rFonts w:ascii="Times New Roman" w:hAnsi="Times New Roman"/>
          <w:b/>
          <w:bCs/>
          <w:sz w:val="28"/>
          <w:szCs w:val="28"/>
        </w:rPr>
        <w:t xml:space="preserve">day </w:t>
      </w:r>
      <w:r>
        <w:rPr>
          <w:rFonts w:ascii="Times New Roman" w:hAnsi="Times New Roman"/>
          <w:b/>
          <w:bCs/>
          <w:sz w:val="28"/>
          <w:szCs w:val="28"/>
        </w:rPr>
        <w:t xml:space="preserve">18 May </w:t>
      </w:r>
      <w:r w:rsidRPr="009A4CE5">
        <w:rPr>
          <w:rFonts w:ascii="Times New Roman" w:hAnsi="Times New Roman"/>
          <w:b/>
          <w:bCs/>
          <w:sz w:val="28"/>
          <w:szCs w:val="28"/>
        </w:rPr>
        <w:t>202</w:t>
      </w:r>
      <w:r>
        <w:rPr>
          <w:rFonts w:ascii="Times New Roman" w:hAnsi="Times New Roman"/>
          <w:b/>
          <w:bCs/>
          <w:sz w:val="28"/>
          <w:szCs w:val="28"/>
        </w:rPr>
        <w:t>3</w:t>
      </w:r>
      <w:r w:rsidRPr="009A4CE5">
        <w:rPr>
          <w:rFonts w:ascii="Times New Roman" w:hAnsi="Times New Roman"/>
          <w:b/>
          <w:bCs/>
          <w:sz w:val="28"/>
          <w:szCs w:val="28"/>
        </w:rPr>
        <w:t xml:space="preserve"> </w:t>
      </w:r>
      <w:r w:rsidRPr="009A4CE5">
        <w:rPr>
          <w:rFonts w:ascii="Times New Roman" w:hAnsi="Times New Roman"/>
          <w:sz w:val="28"/>
          <w:szCs w:val="28"/>
        </w:rPr>
        <w:t xml:space="preserve">  </w:t>
      </w:r>
      <w:r>
        <w:rPr>
          <w:rFonts w:ascii="Times New Roman" w:hAnsi="Times New Roman"/>
          <w:sz w:val="28"/>
          <w:szCs w:val="28"/>
        </w:rPr>
        <w:t xml:space="preserve">  </w:t>
      </w:r>
    </w:p>
    <w:p w14:paraId="2EA31030" w14:textId="77777777" w:rsidR="001F1168" w:rsidRPr="002C7998" w:rsidRDefault="001F1168" w:rsidP="001F1168">
      <w:pPr>
        <w:rPr>
          <w:rFonts w:ascii="Times New Roman" w:hAnsi="Times New Roman"/>
          <w:b/>
          <w:bCs/>
          <w:color w:val="000000"/>
          <w:sz w:val="32"/>
          <w:szCs w:val="32"/>
        </w:rPr>
      </w:pPr>
      <w:r w:rsidRPr="002C7998">
        <w:rPr>
          <w:rFonts w:ascii="Times New Roman" w:hAnsi="Times New Roman"/>
          <w:b/>
          <w:bCs/>
          <w:sz w:val="32"/>
          <w:szCs w:val="32"/>
        </w:rPr>
        <w:t>THE</w:t>
      </w:r>
      <w:r w:rsidRPr="002C7998">
        <w:rPr>
          <w:rFonts w:ascii="Times New Roman" w:hAnsi="Times New Roman"/>
          <w:b/>
          <w:bCs/>
          <w:color w:val="000000"/>
          <w:sz w:val="32"/>
          <w:szCs w:val="32"/>
        </w:rPr>
        <w:t>SE NOTES ARE AVAILABLE ON THE PATIENT GROUP PAGE OF THE PRACTICE WEBSITE: -</w:t>
      </w:r>
    </w:p>
    <w:p w14:paraId="40B0D86E" w14:textId="77777777" w:rsidR="001F1168" w:rsidRPr="009A4CE5" w:rsidRDefault="001F1168" w:rsidP="001F1168">
      <w:pPr>
        <w:pStyle w:val="NormalWeb"/>
        <w:spacing w:after="0"/>
        <w:ind w:left="-425" w:right="-482"/>
        <w:rPr>
          <w:rStyle w:val="Hyperlink"/>
          <w:b/>
          <w:bCs/>
          <w:sz w:val="32"/>
          <w:szCs w:val="32"/>
        </w:rPr>
      </w:pPr>
      <w:r w:rsidRPr="009A4CE5">
        <w:rPr>
          <w:b/>
          <w:bCs/>
          <w:color w:val="000000"/>
          <w:sz w:val="32"/>
          <w:szCs w:val="32"/>
        </w:rPr>
        <w:tab/>
      </w:r>
      <w:r w:rsidRPr="009A4CE5">
        <w:rPr>
          <w:b/>
          <w:bCs/>
          <w:color w:val="000000"/>
          <w:sz w:val="32"/>
          <w:szCs w:val="32"/>
        </w:rPr>
        <w:tab/>
      </w:r>
      <w:r w:rsidRPr="009A4CE5">
        <w:rPr>
          <w:b/>
          <w:bCs/>
          <w:color w:val="000000"/>
          <w:sz w:val="32"/>
          <w:szCs w:val="32"/>
        </w:rPr>
        <w:tab/>
      </w:r>
      <w:r>
        <w:rPr>
          <w:b/>
          <w:bCs/>
          <w:color w:val="000000"/>
          <w:sz w:val="32"/>
          <w:szCs w:val="32"/>
        </w:rPr>
        <w:t xml:space="preserve">       www.kenmoremedicalcentre.co.uk</w:t>
      </w:r>
      <w:r w:rsidRPr="009A4CE5">
        <w:rPr>
          <w:rStyle w:val="Hyperlink"/>
          <w:b/>
          <w:bCs/>
          <w:sz w:val="32"/>
          <w:szCs w:val="32"/>
        </w:rPr>
        <w:t xml:space="preserve"> </w:t>
      </w:r>
    </w:p>
    <w:p w14:paraId="5B6BC961" w14:textId="77777777" w:rsidR="001F1168" w:rsidRPr="009A4CE5" w:rsidRDefault="001F1168" w:rsidP="001F1168">
      <w:pPr>
        <w:rPr>
          <w:rFonts w:ascii="Times New Roman" w:hAnsi="Times New Roman"/>
        </w:rPr>
      </w:pPr>
    </w:p>
    <w:p w14:paraId="51196AC6" w14:textId="77777777" w:rsidR="001F1168" w:rsidRPr="009A4CE5" w:rsidRDefault="001F1168" w:rsidP="001F1168">
      <w:pPr>
        <w:pStyle w:val="NormalWeb"/>
        <w:spacing w:after="0"/>
        <w:ind w:right="-482"/>
      </w:pPr>
      <w:r w:rsidRPr="009A4CE5">
        <w:rPr>
          <w:b/>
          <w:bCs/>
          <w:color w:val="000000"/>
          <w:sz w:val="26"/>
          <w:szCs w:val="26"/>
        </w:rPr>
        <w:t xml:space="preserve">IF YOU HAVE COMMENTS ABOUT THESE MEETINGS OR IDEAS ABOUT OUR ACTIVITIES, PLEASE E-MAIL THE CHAIR AT </w:t>
      </w:r>
      <w:hyperlink r:id="rId4" w:history="1">
        <w:r w:rsidRPr="006F5A16">
          <w:rPr>
            <w:rStyle w:val="Hyperlink"/>
            <w:b/>
            <w:bCs/>
            <w:sz w:val="26"/>
            <w:szCs w:val="26"/>
          </w:rPr>
          <w:t>blainra@aol.com</w:t>
        </w:r>
      </w:hyperlink>
      <w:r w:rsidRPr="009A4CE5">
        <w:rPr>
          <w:rStyle w:val="Hyperlink"/>
          <w:b/>
          <w:bCs/>
          <w:sz w:val="26"/>
          <w:szCs w:val="26"/>
        </w:rPr>
        <w:t xml:space="preserve"> </w:t>
      </w:r>
      <w:r w:rsidRPr="009A4CE5">
        <w:rPr>
          <w:b/>
          <w:bCs/>
        </w:rPr>
        <w:t>OR TELEPHONE HIM ON 01625 528866</w:t>
      </w:r>
    </w:p>
    <w:p w14:paraId="57221448" w14:textId="77777777" w:rsidR="001F1168" w:rsidRPr="002A55B6" w:rsidRDefault="001F1168" w:rsidP="001F1168">
      <w:pPr>
        <w:rPr>
          <w:rFonts w:ascii="Times New Roman" w:hAnsi="Times New Roman"/>
        </w:rPr>
      </w:pPr>
    </w:p>
    <w:p w14:paraId="064977DA" w14:textId="77777777" w:rsidR="001F1168" w:rsidRPr="004650D0" w:rsidRDefault="001F1168">
      <w:pPr>
        <w:rPr>
          <w:rFonts w:ascii="Times New Roman" w:hAnsi="Times New Roman"/>
        </w:rPr>
      </w:pPr>
    </w:p>
    <w:sectPr w:rsidR="001F1168" w:rsidRPr="004650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0D0"/>
    <w:rsid w:val="001F1168"/>
    <w:rsid w:val="003D16B3"/>
    <w:rsid w:val="004650D0"/>
    <w:rsid w:val="004E4A38"/>
    <w:rsid w:val="005B5EA0"/>
    <w:rsid w:val="00663BBB"/>
    <w:rsid w:val="00AC0E0C"/>
    <w:rsid w:val="00B1033E"/>
    <w:rsid w:val="00B6391D"/>
    <w:rsid w:val="00C82A46"/>
    <w:rsid w:val="00D845C6"/>
    <w:rsid w:val="00D85027"/>
    <w:rsid w:val="00E476D7"/>
    <w:rsid w:val="00E73EBF"/>
    <w:rsid w:val="00F15E65"/>
    <w:rsid w:val="00F31A46"/>
    <w:rsid w:val="00F65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3A238"/>
  <w15:chartTrackingRefBased/>
  <w15:docId w15:val="{6F70365E-96C1-453A-91A8-6869683F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16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1168"/>
    <w:rPr>
      <w:color w:val="0563C1" w:themeColor="hyperlink"/>
      <w:u w:val="single"/>
    </w:rPr>
  </w:style>
  <w:style w:type="paragraph" w:styleId="NormalWeb">
    <w:name w:val="Normal (Web)"/>
    <w:basedOn w:val="Normal"/>
    <w:unhideWhenUsed/>
    <w:rsid w:val="001F1168"/>
    <w:pPr>
      <w:spacing w:before="100" w:after="119" w:line="240" w:lineRule="auto"/>
    </w:pPr>
    <w:rPr>
      <w:rFonts w:ascii="Times New Roman" w:eastAsia="Times New Roman" w:hAnsi="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lainra@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Blain</dc:creator>
  <cp:keywords/>
  <dc:description/>
  <cp:lastModifiedBy>BROWNHILL, Tom (KENMORE MEDICAL CENTRE)</cp:lastModifiedBy>
  <cp:revision>2</cp:revision>
  <dcterms:created xsi:type="dcterms:W3CDTF">2023-05-15T10:48:00Z</dcterms:created>
  <dcterms:modified xsi:type="dcterms:W3CDTF">2023-05-15T10:48:00Z</dcterms:modified>
</cp:coreProperties>
</file>